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F2" w:rsidRDefault="00411BF2" w:rsidP="00411BF2">
      <w:pPr>
        <w:jc w:val="center"/>
      </w:pPr>
      <w:r w:rsidRPr="00711A9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32399" wp14:editId="6F7967F1">
                <wp:simplePos x="0" y="0"/>
                <wp:positionH relativeFrom="column">
                  <wp:posOffset>1135380</wp:posOffset>
                </wp:positionH>
                <wp:positionV relativeFrom="paragraph">
                  <wp:posOffset>-128905</wp:posOffset>
                </wp:positionV>
                <wp:extent cx="4895850" cy="1478280"/>
                <wp:effectExtent l="0" t="0" r="0" b="0"/>
                <wp:wrapNone/>
                <wp:docPr id="2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95850" cy="1478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1BF2" w:rsidRPr="00434FC5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34FC5"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>KEY INSTANT RECALL FACTS</w:t>
                            </w:r>
                          </w:p>
                          <w:p w:rsidR="00411BF2" w:rsidRPr="00411BF2" w:rsidRDefault="00EE2201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>Year 2</w:t>
                            </w:r>
                            <w:r w:rsidR="00D16F98"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 – Spring</w:t>
                            </w:r>
                            <w:r w:rsidR="00411BF2" w:rsidRPr="00411BF2"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 Term 2 </w:t>
                            </w:r>
                          </w:p>
                          <w:p w:rsid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color w:val="1F4E79" w:themeColor="accent1" w:themeShade="80"/>
                              </w:rPr>
                            </w:pPr>
                            <w:r w:rsidRPr="00411BF2"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Year 1 – Autumn Term 2 </w:t>
                            </w:r>
                          </w:p>
                        </w:txbxContent>
                      </wps:txbx>
                      <wps:bodyPr vert="horz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32399" id="Text Placeholder 1" o:spid="_x0000_s1026" style="position:absolute;left:0;text-align:left;margin-left:89.4pt;margin-top:-10.15pt;width:385.5pt;height:116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" filled="f" stroked="f">
                <v:path arrowok="t"/>
                <o:lock v:ext="edit" grouping="t"/>
                <v:textbox>
                  <w:txbxContent>
                    <w:p w:rsidR="00411BF2" w:rsidRPr="00434FC5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</w:pPr>
                      <w:r w:rsidRPr="00434FC5"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>KEY INSTANT RECALL FACTS</w:t>
                      </w:r>
                    </w:p>
                    <w:p w:rsidR="00411BF2" w:rsidRPr="00411BF2" w:rsidRDefault="00EE2201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>Year 2</w:t>
                      </w:r>
                      <w:r w:rsidR="00D16F98"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 – Spring</w:t>
                      </w:r>
                      <w:r w:rsidR="00411BF2" w:rsidRPr="00411BF2"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 Term 2 </w:t>
                      </w:r>
                    </w:p>
                    <w:p w:rsid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/>
                          <w:color w:val="1F4E79" w:themeColor="accent1" w:themeShade="80"/>
                        </w:rPr>
                      </w:pPr>
                      <w:r w:rsidRPr="00411BF2"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Year 1 – Autumn Term 2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411BF2" w:rsidRPr="00411BF2" w:rsidRDefault="00411BF2" w:rsidP="00411BF2"/>
    <w:p w:rsidR="00411BF2" w:rsidRPr="00411BF2" w:rsidRDefault="00411BF2" w:rsidP="00411BF2"/>
    <w:p w:rsidR="00411BF2" w:rsidRPr="00411BF2" w:rsidRDefault="00434FC5" w:rsidP="00411BF2">
      <w:r w:rsidRPr="00411BF2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1F956DB5" wp14:editId="429E749F">
                <wp:simplePos x="0" y="0"/>
                <wp:positionH relativeFrom="margin">
                  <wp:posOffset>4733925</wp:posOffset>
                </wp:positionH>
                <wp:positionV relativeFrom="paragraph">
                  <wp:posOffset>171450</wp:posOffset>
                </wp:positionV>
                <wp:extent cx="2098675" cy="2095500"/>
                <wp:effectExtent l="0" t="0" r="0" b="0"/>
                <wp:wrapTight wrapText="bothSides">
                  <wp:wrapPolygon edited="0">
                    <wp:start x="0" y="0"/>
                    <wp:lineTo x="0" y="21404"/>
                    <wp:lineTo x="21371" y="21404"/>
                    <wp:lineTo x="21371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2095500"/>
                        </a:xfrm>
                        <a:prstGeom prst="rect">
                          <a:avLst/>
                        </a:prstGeom>
                        <a:solidFill>
                          <a:srgbClr val="BED7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1BF2" w:rsidRP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</w:pPr>
                            <w:r w:rsidRPr="00411BF2"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  <w:t>Key Vocabulary</w:t>
                            </w:r>
                          </w:p>
                          <w:p w:rsidR="00B34A7B" w:rsidRPr="00B34A7B" w:rsidRDefault="00910171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5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34A7B" w:rsidRPr="00B34A7B">
                              <w:rPr>
                                <w:rFonts w:ascii="Comic Sans MS" w:hAnsi="Comic Sans MS"/>
                                <w:b/>
                              </w:rPr>
                              <w:t>multiplied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by 3?</w:t>
                            </w:r>
                          </w:p>
                          <w:p w:rsidR="00B34A7B" w:rsidRPr="00B34A7B" w:rsidRDefault="00910171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What is 5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34A7B" w:rsidRPr="00B34A7B">
                              <w:rPr>
                                <w:rFonts w:ascii="Comic Sans MS" w:hAnsi="Comic Sans MS"/>
                                <w:b/>
                              </w:rPr>
                              <w:t xml:space="preserve">times 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9? </w:t>
                            </w:r>
                          </w:p>
                          <w:p w:rsidR="00411BF2" w:rsidRDefault="00910171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45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34A7B" w:rsidRPr="00B34A7B">
                              <w:rPr>
                                <w:rFonts w:ascii="Comic Sans MS" w:hAnsi="Comic Sans MS"/>
                                <w:b/>
                              </w:rPr>
                              <w:t xml:space="preserve">divided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by 5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B34A7B" w:rsidRPr="00B34A7B" w:rsidRDefault="00183361" w:rsidP="00B34A7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10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34A7B" w:rsidRPr="00B34A7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multiplied by 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>7?</w:t>
                            </w:r>
                          </w:p>
                          <w:p w:rsidR="00B34A7B" w:rsidRPr="00B34A7B" w:rsidRDefault="00183361" w:rsidP="00B34A7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10</w:t>
                            </w:r>
                            <w:r w:rsidR="00B34A7B" w:rsidRPr="00B34A7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times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12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B34A7B" w:rsidRPr="00B34A7B" w:rsidRDefault="00183361" w:rsidP="00B34A7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80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34A7B" w:rsidRPr="00B34A7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divided by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10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B34A7B" w:rsidRDefault="00B34A7B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34A7B" w:rsidRPr="00B34A7B" w:rsidRDefault="00B34A7B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56D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72.75pt;margin-top:13.5pt;width:165.25pt;height:16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" fillcolor="#bed7ef" stroked="f" strokecolor="black [0]" strokeweight="2pt">
                <v:shadow color="black [0]"/>
                <v:textbox inset="2.88pt,2.88pt,2.88pt,2.88pt">
                  <w:txbxContent>
                    <w:p w:rsidR="00411BF2" w:rsidRP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14:ligatures w14:val="none"/>
                        </w:rPr>
                      </w:pPr>
                      <w:r w:rsidRPr="00411BF2">
                        <w:rPr>
                          <w:rFonts w:ascii="Comic Sans MS" w:hAnsi="Comic Sans MS"/>
                          <w:b/>
                          <w14:ligatures w14:val="none"/>
                        </w:rPr>
                        <w:t>Key Vocabulary</w:t>
                      </w:r>
                    </w:p>
                    <w:p w:rsidR="00B34A7B" w:rsidRPr="00B34A7B" w:rsidRDefault="00910171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5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34A7B" w:rsidRPr="00B34A7B">
                        <w:rPr>
                          <w:rFonts w:ascii="Comic Sans MS" w:hAnsi="Comic Sans MS"/>
                          <w:b/>
                        </w:rPr>
                        <w:t>multiplied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by 3?</w:t>
                      </w:r>
                    </w:p>
                    <w:p w:rsidR="00B34A7B" w:rsidRPr="00B34A7B" w:rsidRDefault="00910171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What is 5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34A7B" w:rsidRPr="00B34A7B">
                        <w:rPr>
                          <w:rFonts w:ascii="Comic Sans MS" w:hAnsi="Comic Sans MS"/>
                          <w:b/>
                        </w:rPr>
                        <w:t xml:space="preserve">times 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9? </w:t>
                      </w:r>
                    </w:p>
                    <w:p w:rsidR="00411BF2" w:rsidRDefault="00910171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45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34A7B" w:rsidRPr="00B34A7B">
                        <w:rPr>
                          <w:rFonts w:ascii="Comic Sans MS" w:hAnsi="Comic Sans MS"/>
                          <w:b/>
                        </w:rPr>
                        <w:t xml:space="preserve">divided </w:t>
                      </w:r>
                      <w:r>
                        <w:rPr>
                          <w:rFonts w:ascii="Comic Sans MS" w:hAnsi="Comic Sans MS"/>
                        </w:rPr>
                        <w:t>by 5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B34A7B" w:rsidRPr="00B34A7B" w:rsidRDefault="00183361" w:rsidP="00B34A7B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10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34A7B" w:rsidRPr="00B34A7B">
                        <w:rPr>
                          <w:rFonts w:ascii="Comic Sans MS" w:hAnsi="Comic Sans MS"/>
                          <w:b/>
                          <w:bCs/>
                        </w:rPr>
                        <w:t xml:space="preserve">multiplied by 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>7?</w:t>
                      </w:r>
                    </w:p>
                    <w:p w:rsidR="00B34A7B" w:rsidRPr="00B34A7B" w:rsidRDefault="00183361" w:rsidP="00B34A7B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10</w:t>
                      </w:r>
                      <w:r w:rsidR="00B34A7B" w:rsidRPr="00B34A7B">
                        <w:rPr>
                          <w:rFonts w:ascii="Comic Sans MS" w:hAnsi="Comic Sans MS"/>
                          <w:b/>
                          <w:bCs/>
                        </w:rPr>
                        <w:t xml:space="preserve"> times </w:t>
                      </w:r>
                      <w:r>
                        <w:rPr>
                          <w:rFonts w:ascii="Comic Sans MS" w:hAnsi="Comic Sans MS"/>
                        </w:rPr>
                        <w:t>12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B34A7B" w:rsidRPr="00B34A7B" w:rsidRDefault="00183361" w:rsidP="00B34A7B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80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34A7B" w:rsidRPr="00B34A7B">
                        <w:rPr>
                          <w:rFonts w:ascii="Comic Sans MS" w:hAnsi="Comic Sans MS"/>
                          <w:b/>
                          <w:bCs/>
                        </w:rPr>
                        <w:t xml:space="preserve">divided by </w:t>
                      </w:r>
                      <w:r>
                        <w:rPr>
                          <w:rFonts w:ascii="Comic Sans MS" w:hAnsi="Comic Sans MS"/>
                        </w:rPr>
                        <w:t>10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B34A7B" w:rsidRDefault="00B34A7B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34A7B" w:rsidRPr="00B34A7B" w:rsidRDefault="00B34A7B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11BF2" w:rsidRPr="00411BF2" w:rsidRDefault="00411BF2" w:rsidP="00411BF2"/>
    <w:p w:rsidR="00411BF2" w:rsidRDefault="00411BF2" w:rsidP="00411BF2">
      <w:p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411BF2">
        <w:rPr>
          <w:rFonts w:ascii="Comic Sans MS" w:hAnsi="Comic Sans MS"/>
          <w:b/>
          <w:color w:val="1F4E79" w:themeColor="accent1" w:themeShade="80"/>
          <w:sz w:val="28"/>
          <w:szCs w:val="28"/>
        </w:rPr>
        <w:t>TARGET</w:t>
      </w:r>
      <w:r>
        <w:rPr>
          <w:rFonts w:ascii="Comic Sans MS" w:hAnsi="Comic Sans MS"/>
          <w:color w:val="1F4E79" w:themeColor="accent1" w:themeShade="80"/>
          <w:sz w:val="28"/>
          <w:szCs w:val="28"/>
        </w:rPr>
        <w:t>:</w:t>
      </w:r>
    </w:p>
    <w:p w:rsidR="00411BF2" w:rsidRDefault="00411BF2" w:rsidP="00B34A7B">
      <w:pPr>
        <w:pStyle w:val="ListParagraph"/>
        <w:numPr>
          <w:ilvl w:val="0"/>
          <w:numId w:val="3"/>
        </w:num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B61E42">
        <w:rPr>
          <w:rFonts w:ascii="Comic Sans MS" w:hAnsi="Comic Sans MS"/>
          <w:color w:val="1F4E79" w:themeColor="accent1" w:themeShade="80"/>
          <w:sz w:val="24"/>
          <w:szCs w:val="24"/>
        </w:rPr>
        <w:t xml:space="preserve">I know </w:t>
      </w:r>
      <w:r w:rsidR="00B34A7B">
        <w:rPr>
          <w:rFonts w:ascii="Comic Sans MS" w:hAnsi="Comic Sans MS"/>
          <w:color w:val="1F4E79" w:themeColor="accent1" w:themeShade="80"/>
          <w:sz w:val="24"/>
          <w:szCs w:val="24"/>
        </w:rPr>
        <w:t>the multiplication and</w:t>
      </w:r>
      <w:r w:rsidR="003B1CFB">
        <w:rPr>
          <w:rFonts w:ascii="Comic Sans MS" w:hAnsi="Comic Sans MS"/>
          <w:color w:val="1F4E79" w:themeColor="accent1" w:themeShade="80"/>
          <w:sz w:val="24"/>
          <w:szCs w:val="24"/>
        </w:rPr>
        <w:t xml:space="preserve"> division facts for the </w:t>
      </w:r>
      <w:r w:rsidR="00910171">
        <w:rPr>
          <w:rFonts w:ascii="Comic Sans MS" w:hAnsi="Comic Sans MS"/>
          <w:color w:val="1F4E79" w:themeColor="accent1" w:themeShade="80"/>
          <w:sz w:val="24"/>
          <w:szCs w:val="24"/>
        </w:rPr>
        <w:t xml:space="preserve">5 and </w:t>
      </w:r>
      <w:r w:rsidR="003B1CFB">
        <w:rPr>
          <w:rFonts w:ascii="Comic Sans MS" w:hAnsi="Comic Sans MS"/>
          <w:color w:val="1F4E79" w:themeColor="accent1" w:themeShade="80"/>
          <w:sz w:val="24"/>
          <w:szCs w:val="24"/>
        </w:rPr>
        <w:t>10</w:t>
      </w:r>
      <w:r w:rsid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times tables. </w:t>
      </w:r>
    </w:p>
    <w:p w:rsidR="00411BF2" w:rsidRPr="00434FC5" w:rsidRDefault="00411BF2" w:rsidP="00411BF2">
      <w:pPr>
        <w:rPr>
          <w:rFonts w:ascii="Comic Sans MS" w:hAnsi="Comic Sans MS"/>
          <w:b/>
          <w:color w:val="1F4E79" w:themeColor="accent1" w:themeShade="80"/>
          <w:sz w:val="28"/>
          <w:szCs w:val="28"/>
        </w:rPr>
      </w:pP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By the end of this term children should be able</w:t>
      </w:r>
      <w:r w:rsidR="00434FC5"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 xml:space="preserve"> </w:t>
      </w: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to:</w:t>
      </w:r>
    </w:p>
    <w:p w:rsidR="00B61E42" w:rsidRPr="0058287A" w:rsidRDefault="00B34A7B" w:rsidP="00B61E42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>R</w:t>
      </w:r>
      <w:r w:rsidR="00411BF2"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ecall 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multiplication and </w:t>
      </w:r>
      <w:r w:rsidR="003B1CFB">
        <w:rPr>
          <w:rFonts w:ascii="Comic Sans MS" w:hAnsi="Comic Sans MS"/>
          <w:color w:val="1F4E79" w:themeColor="accent1" w:themeShade="80"/>
          <w:sz w:val="24"/>
          <w:szCs w:val="24"/>
        </w:rPr>
        <w:t xml:space="preserve">division facts for the </w:t>
      </w:r>
      <w:r w:rsidR="00910171">
        <w:rPr>
          <w:rFonts w:ascii="Comic Sans MS" w:hAnsi="Comic Sans MS"/>
          <w:color w:val="1F4E79" w:themeColor="accent1" w:themeShade="80"/>
          <w:sz w:val="24"/>
          <w:szCs w:val="24"/>
        </w:rPr>
        <w:t xml:space="preserve">5 and </w:t>
      </w:r>
      <w:r w:rsidR="003B1CFB">
        <w:rPr>
          <w:rFonts w:ascii="Comic Sans MS" w:hAnsi="Comic Sans MS"/>
          <w:color w:val="1F4E79" w:themeColor="accent1" w:themeShade="80"/>
          <w:sz w:val="24"/>
          <w:szCs w:val="24"/>
        </w:rPr>
        <w:t>10</w:t>
      </w:r>
      <w:r w:rsidR="000E1E5C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times tables. </w:t>
      </w:r>
      <w:r w:rsidR="00411BF2"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</w:p>
    <w:p w:rsidR="00D92896" w:rsidRPr="00064D99" w:rsidRDefault="00411BF2" w:rsidP="00064D99">
      <w:p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Top Tips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…the secret to success is practising </w:t>
      </w: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little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 and </w:t>
      </w: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often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. </w:t>
      </w:r>
      <w:r w:rsidR="00064D99" w:rsidRPr="00064D99">
        <w:rPr>
          <w:rFonts w:ascii="Comic Sans MS" w:hAnsi="Comic Sans MS"/>
          <w:color w:val="1F4E79" w:themeColor="accent1" w:themeShade="80"/>
          <w:sz w:val="28"/>
          <w:szCs w:val="28"/>
        </w:rPr>
        <w:t>Use time wisely.</w:t>
      </w:r>
    </w:p>
    <w:p w:rsidR="00434FC5" w:rsidRPr="00434FC5" w:rsidRDefault="00064D99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Practise Key Facts while walking to school or during a car journey. </w:t>
      </w:r>
    </w:p>
    <w:p w:rsidR="00434FC5" w:rsidRPr="00434FC5" w:rsidRDefault="00064D99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Have a fact of the day. </w:t>
      </w:r>
    </w:p>
    <w:p w:rsidR="00434FC5" w:rsidRPr="00B34A7B" w:rsidRDefault="00B34A7B" w:rsidP="00434FC5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B34A7B">
        <w:rPr>
          <w:rFonts w:ascii="Comic Sans MS" w:hAnsi="Comic Sans MS"/>
          <w:b/>
          <w:color w:val="1F4E79" w:themeColor="accent1" w:themeShade="80"/>
          <w:sz w:val="24"/>
          <w:szCs w:val="24"/>
        </w:rPr>
        <w:t>Pronunciation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>: Make sure that your child is pronouncing the numbers correctly and not getting confused between thirteen and thirty</w:t>
      </w:r>
      <w:r w:rsidR="0058287A">
        <w:rPr>
          <w:rFonts w:ascii="Comic Sans MS" w:hAnsi="Comic Sans MS"/>
          <w:color w:val="1F4E79" w:themeColor="accent1" w:themeShade="80"/>
          <w:sz w:val="24"/>
          <w:szCs w:val="24"/>
        </w:rPr>
        <w:t>; nineteen and ninety.</w:t>
      </w:r>
    </w:p>
    <w:p w:rsidR="00FD54E5" w:rsidRDefault="00B34A7B" w:rsidP="00FD54E5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B34A7B">
        <w:rPr>
          <w:rFonts w:ascii="Comic Sans MS" w:hAnsi="Comic Sans MS"/>
          <w:b/>
          <w:color w:val="1F4E79" w:themeColor="accent1" w:themeShade="80"/>
          <w:sz w:val="24"/>
          <w:szCs w:val="24"/>
        </w:rPr>
        <w:t>Songs and Chants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: </w:t>
      </w:r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>multiplication songs/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>chants</w:t>
      </w:r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>/dances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online.</w:t>
      </w:r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="00FD54E5" w:rsidRPr="00FD54E5">
        <w:rPr>
          <w:rFonts w:ascii="Comic Sans MS" w:hAnsi="Comic Sans MS"/>
          <w:b/>
          <w:color w:val="1F4E79" w:themeColor="accent1" w:themeShade="80"/>
          <w:sz w:val="24"/>
          <w:szCs w:val="24"/>
        </w:rPr>
        <w:t>Check out …</w:t>
      </w:r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 xml:space="preserve"> (</w:t>
      </w:r>
      <w:hyperlink r:id="rId7" w:history="1">
        <w:r w:rsidR="00FD54E5" w:rsidRPr="00412118">
          <w:rPr>
            <w:rStyle w:val="Hyperlink"/>
            <w:rFonts w:ascii="Comic Sans MS" w:hAnsi="Comic Sans MS"/>
            <w:color w:val="023160" w:themeColor="hyperlink" w:themeShade="80"/>
            <w:sz w:val="24"/>
            <w:szCs w:val="24"/>
          </w:rPr>
          <w:t>https://www.bbc.co.uk/teach/supermovers</w:t>
        </w:r>
      </w:hyperlink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 xml:space="preserve">) </w:t>
      </w:r>
    </w:p>
    <w:p w:rsidR="00B34A7B" w:rsidRPr="00B34A7B" w:rsidRDefault="00B34A7B" w:rsidP="00FD54E5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If your child creates their own song, this can make the times tables even more memorable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>.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</w:p>
    <w:p w:rsidR="00434FC5" w:rsidRDefault="00910171" w:rsidP="00B61E42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5408" behindDoc="0" locked="0" layoutInCell="1" allowOverlap="1" wp14:anchorId="5410E2B6" wp14:editId="26D644F9">
            <wp:simplePos x="0" y="0"/>
            <wp:positionH relativeFrom="column">
              <wp:posOffset>4442460</wp:posOffset>
            </wp:positionH>
            <wp:positionV relativeFrom="paragraph">
              <wp:posOffset>920115</wp:posOffset>
            </wp:positionV>
            <wp:extent cx="1722120" cy="20637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E42">
        <w:rPr>
          <w:rFonts w:ascii="Comic Sans MS" w:hAnsi="Comic Sans MS"/>
          <w:color w:val="1F4E79" w:themeColor="accent1" w:themeShade="80"/>
          <w:sz w:val="24"/>
          <w:szCs w:val="24"/>
        </w:rPr>
        <w:t xml:space="preserve">Play games – to support your child in </w:t>
      </w:r>
      <w:r w:rsidR="00F3798F">
        <w:rPr>
          <w:rFonts w:ascii="Comic Sans MS" w:hAnsi="Comic Sans MS"/>
          <w:color w:val="1F4E79" w:themeColor="accent1" w:themeShade="80"/>
          <w:sz w:val="24"/>
          <w:szCs w:val="24"/>
        </w:rPr>
        <w:t>maths. Y</w:t>
      </w:r>
      <w:r w:rsidR="0058287A">
        <w:rPr>
          <w:rFonts w:ascii="Comic Sans MS" w:hAnsi="Comic Sans MS"/>
          <w:color w:val="1F4E79" w:themeColor="accent1" w:themeShade="80"/>
          <w:sz w:val="24"/>
          <w:szCs w:val="24"/>
        </w:rPr>
        <w:t>our child has access to</w:t>
      </w:r>
      <w:r w:rsidR="00B61E42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="00B61E42" w:rsidRPr="00B61E42">
        <w:rPr>
          <w:rFonts w:ascii="Comic Sans MS" w:hAnsi="Comic Sans MS"/>
          <w:b/>
          <w:color w:val="1F4E79" w:themeColor="accent1" w:themeShade="80"/>
          <w:sz w:val="24"/>
          <w:szCs w:val="24"/>
        </w:rPr>
        <w:t>Times Tables Rock Stars</w:t>
      </w:r>
      <w:r w:rsidR="0058287A">
        <w:rPr>
          <w:rFonts w:ascii="Comic Sans MS" w:hAnsi="Comic Sans MS"/>
          <w:b/>
          <w:color w:val="1F4E79" w:themeColor="accent1" w:themeShade="80"/>
          <w:sz w:val="24"/>
          <w:szCs w:val="24"/>
        </w:rPr>
        <w:t>, Purple Mash</w:t>
      </w:r>
      <w:r w:rsidR="00B61E42">
        <w:rPr>
          <w:rFonts w:ascii="Comic Sans MS" w:hAnsi="Comic Sans MS"/>
          <w:color w:val="1F4E79" w:themeColor="accent1" w:themeShade="80"/>
          <w:sz w:val="24"/>
          <w:szCs w:val="24"/>
        </w:rPr>
        <w:t xml:space="preserve"> and the </w:t>
      </w:r>
      <w:r w:rsidR="00B61E42" w:rsidRPr="00FD54E5">
        <w:rPr>
          <w:rFonts w:ascii="Comic Sans MS" w:hAnsi="Comic Sans MS"/>
          <w:b/>
          <w:color w:val="1F4E79" w:themeColor="accent1" w:themeShade="80"/>
          <w:sz w:val="24"/>
          <w:szCs w:val="24"/>
        </w:rPr>
        <w:t>White Rose 1 minute App</w:t>
      </w:r>
      <w:r w:rsidR="00B61E42">
        <w:rPr>
          <w:rFonts w:ascii="Comic Sans MS" w:hAnsi="Comic Sans MS"/>
          <w:color w:val="1F4E79" w:themeColor="accent1" w:themeShade="80"/>
          <w:sz w:val="24"/>
          <w:szCs w:val="24"/>
        </w:rPr>
        <w:t xml:space="preserve"> (</w:t>
      </w:r>
      <w:hyperlink r:id="rId9" w:anchor="download" w:history="1">
        <w:r w:rsidR="00B61E42" w:rsidRPr="00412118">
          <w:rPr>
            <w:rStyle w:val="Hyperlink"/>
            <w:rFonts w:ascii="Comic Sans MS" w:hAnsi="Comic Sans MS"/>
            <w:color w:val="023160" w:themeColor="hyperlink" w:themeShade="80"/>
            <w:sz w:val="24"/>
            <w:szCs w:val="24"/>
          </w:rPr>
          <w:t>https://whiterosemaths.com/resources/1-minute-maths#download</w:t>
        </w:r>
      </w:hyperlink>
      <w:r w:rsidR="00B61E42">
        <w:rPr>
          <w:rFonts w:ascii="Comic Sans MS" w:hAnsi="Comic Sans MS"/>
          <w:color w:val="1F4E79" w:themeColor="accent1" w:themeShade="80"/>
          <w:sz w:val="24"/>
          <w:szCs w:val="24"/>
        </w:rPr>
        <w:t>) is brilliant for building number confidence and fluency.</w:t>
      </w:r>
    </w:p>
    <w:p w:rsidR="00B61E42" w:rsidRPr="00434FC5" w:rsidRDefault="00044F38" w:rsidP="00B61E42">
      <w:pPr>
        <w:pStyle w:val="ListParagraph"/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4384" behindDoc="0" locked="0" layoutInCell="1" allowOverlap="1" wp14:anchorId="0B1F58B7" wp14:editId="4C9B1808">
            <wp:simplePos x="0" y="0"/>
            <wp:positionH relativeFrom="column">
              <wp:posOffset>3329940</wp:posOffset>
            </wp:positionH>
            <wp:positionV relativeFrom="paragraph">
              <wp:posOffset>785495</wp:posOffset>
            </wp:positionV>
            <wp:extent cx="838200" cy="11887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CFB">
        <w:rPr>
          <w:noProof/>
          <w14:ligatures w14:val="none"/>
          <w14:cntxtAlts w14:val="0"/>
        </w:rPr>
        <w:drawing>
          <wp:inline distT="0" distB="0" distL="0" distR="0" wp14:anchorId="74F5C38B" wp14:editId="135BA721">
            <wp:extent cx="3438174" cy="737668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8063" cy="74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171" w:rsidRPr="00910171">
        <w:rPr>
          <w:noProof/>
          <w14:ligatures w14:val="none"/>
          <w14:cntxtAlts w14:val="0"/>
        </w:rPr>
        <w:t xml:space="preserve"> </w:t>
      </w:r>
      <w:bookmarkStart w:id="0" w:name="_GoBack"/>
      <w:bookmarkEnd w:id="0"/>
    </w:p>
    <w:p w:rsidR="00B61E42" w:rsidRDefault="004D4322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22FC562B" wp14:editId="45826439">
            <wp:simplePos x="0" y="0"/>
            <wp:positionH relativeFrom="column">
              <wp:posOffset>756301</wp:posOffset>
            </wp:positionH>
            <wp:positionV relativeFrom="paragraph">
              <wp:posOffset>5139</wp:posOffset>
            </wp:positionV>
            <wp:extent cx="1890272" cy="1121842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272" cy="1121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98F" w:rsidRDefault="00F3798F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F3798F" w:rsidRDefault="00F3798F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F3798F" w:rsidRDefault="00F3798F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064D99" w:rsidRPr="00064D99" w:rsidRDefault="00434FC5" w:rsidP="00064D99">
      <w:p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b/>
          <w:color w:val="1F4E79" w:themeColor="accent1" w:themeShade="80"/>
          <w:sz w:val="24"/>
          <w:szCs w:val="24"/>
        </w:rPr>
        <w:t xml:space="preserve">Remember </w:t>
      </w: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– by the end of the term they should be able to recall these confidently and quickly. </w:t>
      </w:r>
      <w:r w:rsidRPr="00434FC5"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  <w:t xml:space="preserve"> </w:t>
      </w:r>
    </w:p>
    <w:sectPr w:rsidR="00064D99" w:rsidRPr="00064D99" w:rsidSect="00411BF2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7A" w:rsidRDefault="0058287A" w:rsidP="0058287A">
      <w:pPr>
        <w:spacing w:after="0" w:line="240" w:lineRule="auto"/>
      </w:pPr>
      <w:r>
        <w:separator/>
      </w:r>
    </w:p>
  </w:endnote>
  <w:endnote w:type="continuationSeparator" w:id="0">
    <w:p w:rsidR="0058287A" w:rsidRDefault="0058287A" w:rsidP="0058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7A" w:rsidRDefault="0058287A" w:rsidP="0058287A">
      <w:pPr>
        <w:spacing w:after="0" w:line="240" w:lineRule="auto"/>
      </w:pPr>
      <w:r>
        <w:separator/>
      </w:r>
    </w:p>
  </w:footnote>
  <w:footnote w:type="continuationSeparator" w:id="0">
    <w:p w:rsidR="0058287A" w:rsidRDefault="0058287A" w:rsidP="0058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7A" w:rsidRDefault="0058287A" w:rsidP="0058287A">
    <w:pPr>
      <w:pStyle w:val="Header"/>
      <w:rPr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48740" cy="932815"/>
          <wp:effectExtent l="0" t="0" r="3810" b="635"/>
          <wp:wrapSquare wrapText="bothSides"/>
          <wp:docPr id="3" name="Picture 3" descr="stj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j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>St Just Primary School</w:t>
    </w:r>
  </w:p>
  <w:p w:rsidR="0058287A" w:rsidRPr="0058287A" w:rsidRDefault="0058287A" w:rsidP="00582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EBC"/>
    <w:multiLevelType w:val="hybridMultilevel"/>
    <w:tmpl w:val="97144E6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4954B5B"/>
    <w:multiLevelType w:val="hybridMultilevel"/>
    <w:tmpl w:val="655C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A79"/>
    <w:multiLevelType w:val="hybridMultilevel"/>
    <w:tmpl w:val="69E4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213E"/>
    <w:multiLevelType w:val="hybridMultilevel"/>
    <w:tmpl w:val="9F48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D49EA"/>
    <w:multiLevelType w:val="hybridMultilevel"/>
    <w:tmpl w:val="A47C9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A6BCC"/>
    <w:multiLevelType w:val="hybridMultilevel"/>
    <w:tmpl w:val="9686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8575C"/>
    <w:multiLevelType w:val="hybridMultilevel"/>
    <w:tmpl w:val="53D8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F2"/>
    <w:rsid w:val="00044F38"/>
    <w:rsid w:val="00064D99"/>
    <w:rsid w:val="000E1E5C"/>
    <w:rsid w:val="00183361"/>
    <w:rsid w:val="003A487C"/>
    <w:rsid w:val="003B1CFB"/>
    <w:rsid w:val="00411BF2"/>
    <w:rsid w:val="00434FC5"/>
    <w:rsid w:val="004D4322"/>
    <w:rsid w:val="0058287A"/>
    <w:rsid w:val="00910171"/>
    <w:rsid w:val="00A81098"/>
    <w:rsid w:val="00B34A7B"/>
    <w:rsid w:val="00B42AA8"/>
    <w:rsid w:val="00B61E42"/>
    <w:rsid w:val="00C44ECA"/>
    <w:rsid w:val="00D16F98"/>
    <w:rsid w:val="00EE2201"/>
    <w:rsid w:val="00F3798F"/>
    <w:rsid w:val="00F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ABDA83"/>
  <w15:chartTrackingRefBased/>
  <w15:docId w15:val="{07F8892B-691D-4AD1-9893-5360DD9D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F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B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411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E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87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82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7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supermover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resources/1-minute-math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Germans Primary School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Kirsty Bird</cp:lastModifiedBy>
  <cp:revision>7</cp:revision>
  <dcterms:created xsi:type="dcterms:W3CDTF">2023-05-06T07:32:00Z</dcterms:created>
  <dcterms:modified xsi:type="dcterms:W3CDTF">2023-05-06T12:07:00Z</dcterms:modified>
</cp:coreProperties>
</file>